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589CB" w14:textId="4F3CAD92" w:rsidR="00810050" w:rsidRPr="00D52966" w:rsidRDefault="00810050" w:rsidP="00810050">
      <w:pPr>
        <w:rPr>
          <w:rFonts w:ascii="Times New Roman" w:hAnsi="Times New Roman" w:cs="Times New Roman"/>
          <w:b/>
          <w:sz w:val="36"/>
          <w:szCs w:val="36"/>
        </w:rPr>
      </w:pPr>
      <w:r w:rsidRPr="00D52966">
        <w:rPr>
          <w:rFonts w:ascii="Times New Roman" w:hAnsi="Times New Roman" w:cs="Times New Roman"/>
          <w:b/>
          <w:sz w:val="36"/>
          <w:szCs w:val="36"/>
        </w:rPr>
        <w:t>Прокурор разъясняет</w:t>
      </w:r>
    </w:p>
    <w:p w14:paraId="65DB8B09" w14:textId="3271BFAC" w:rsidR="00810050" w:rsidRDefault="00810050" w:rsidP="00810050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14:paraId="50D2F66F" w14:textId="12375F58" w:rsidR="00810050" w:rsidRDefault="00810050" w:rsidP="00810050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Работодатель вправе вести видеонаблюдение в офисных помещениях, реализую свое право на контроль за исполнением работником своих трудовых обязанностей. При этом, если соблюдены следующие условия:</w:t>
      </w:r>
    </w:p>
    <w:p w14:paraId="755569EB" w14:textId="402C15FF" w:rsidR="00810050" w:rsidRDefault="00810050" w:rsidP="008100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виденаблюдение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осуществляется для конкретных и заранее определенных правомерных целей, связанных с исполнением работников его должностных (трудовых) обязанностей;</w:t>
      </w:r>
    </w:p>
    <w:p w14:paraId="7654AAE1" w14:textId="16F3EB90" w:rsidR="00810050" w:rsidRDefault="00810050" w:rsidP="008100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работники поставлены в известность о ведении </w:t>
      </w:r>
      <w:proofErr w:type="spellStart"/>
      <w:r>
        <w:rPr>
          <w:rFonts w:ascii="Times New Roman" w:hAnsi="Times New Roman" w:cs="Times New Roman"/>
          <w:sz w:val="36"/>
          <w:szCs w:val="36"/>
        </w:rPr>
        <w:t>виденаблюдения</w:t>
      </w:r>
      <w:proofErr w:type="spellEnd"/>
      <w:r>
        <w:rPr>
          <w:rFonts w:ascii="Times New Roman" w:hAnsi="Times New Roman" w:cs="Times New Roman"/>
          <w:sz w:val="36"/>
          <w:szCs w:val="36"/>
        </w:rPr>
        <w:t>. Для этого работодатель должен принять локальный нормативный акт, регламентирующий порядок видеонаблюдения, с которым работники должны быть ознакомлены под подпись;</w:t>
      </w:r>
    </w:p>
    <w:p w14:paraId="26A0B062" w14:textId="7B2996DE" w:rsidR="00810050" w:rsidRDefault="00810050" w:rsidP="008100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видеонаблюдение ведется открыто, а в помещениях, где установлены видеокамеры, имеются соответствующие таблички в зонах видимости камер;</w:t>
      </w:r>
    </w:p>
    <w:p w14:paraId="058DB1B2" w14:textId="3B68B470" w:rsidR="00810050" w:rsidRPr="00810050" w:rsidRDefault="00810050" w:rsidP="008100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работники дали письменное согласие работодателю на обработку их персональных данных.</w:t>
      </w:r>
    </w:p>
    <w:p w14:paraId="0548AE67" w14:textId="43C70E8A" w:rsidR="00810050" w:rsidRPr="00810050" w:rsidRDefault="00810050" w:rsidP="00810050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810050">
        <w:rPr>
          <w:rFonts w:ascii="Times New Roman" w:hAnsi="Times New Roman" w:cs="Times New Roman"/>
          <w:b/>
          <w:sz w:val="36"/>
          <w:szCs w:val="36"/>
        </w:rPr>
        <w:t>Вести скрытую сьемку, о которой не знают работники, запрещено.</w:t>
      </w:r>
      <w:r w:rsidR="00D52966">
        <w:rPr>
          <w:rFonts w:ascii="Times New Roman" w:hAnsi="Times New Roman" w:cs="Times New Roman"/>
          <w:b/>
          <w:sz w:val="36"/>
          <w:szCs w:val="36"/>
        </w:rPr>
        <w:t xml:space="preserve"> Это может быть расценено как нарушение неприкосновенности частной жизни.</w:t>
      </w:r>
    </w:p>
    <w:sectPr w:rsidR="00810050" w:rsidRPr="00810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50452"/>
    <w:multiLevelType w:val="hybridMultilevel"/>
    <w:tmpl w:val="B55AF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EA"/>
    <w:rsid w:val="001E2BB6"/>
    <w:rsid w:val="005F60D2"/>
    <w:rsid w:val="00810050"/>
    <w:rsid w:val="00BE7FEA"/>
    <w:rsid w:val="00D52966"/>
    <w:rsid w:val="00F4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E0F9"/>
  <w15:chartTrackingRefBased/>
  <w15:docId w15:val="{1EF663C7-495A-4C5A-9F9D-7720A3A7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Татьяна Анатольевна</dc:creator>
  <cp:keywords/>
  <dc:description/>
  <cp:lastModifiedBy>Воронина Татьяна Анатольевна</cp:lastModifiedBy>
  <cp:revision>2</cp:revision>
  <dcterms:created xsi:type="dcterms:W3CDTF">2025-06-30T08:03:00Z</dcterms:created>
  <dcterms:modified xsi:type="dcterms:W3CDTF">2025-06-30T08:46:00Z</dcterms:modified>
</cp:coreProperties>
</file>